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1" w:rsidRDefault="00195461" w:rsidP="001954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СПРАВКА</w:t>
      </w:r>
    </w:p>
    <w:p w:rsidR="00195461" w:rsidRDefault="00195461" w:rsidP="001954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работе администрации Ильинского муниципального района по рассм</w:t>
      </w:r>
      <w:r w:rsidR="00CC6B4C">
        <w:rPr>
          <w:rFonts w:ascii="Times New Roman" w:hAnsi="Times New Roman"/>
          <w:b/>
          <w:sz w:val="32"/>
          <w:szCs w:val="32"/>
        </w:rPr>
        <w:t xml:space="preserve">отрению </w:t>
      </w:r>
      <w:r w:rsidR="00B43071">
        <w:rPr>
          <w:rFonts w:ascii="Times New Roman" w:hAnsi="Times New Roman"/>
          <w:b/>
          <w:sz w:val="32"/>
          <w:szCs w:val="32"/>
        </w:rPr>
        <w:t xml:space="preserve">письменных </w:t>
      </w:r>
      <w:r w:rsidR="00CC6B4C">
        <w:rPr>
          <w:rFonts w:ascii="Times New Roman" w:hAnsi="Times New Roman"/>
          <w:b/>
          <w:sz w:val="32"/>
          <w:szCs w:val="32"/>
        </w:rPr>
        <w:t>обращений граждан в 2016</w:t>
      </w:r>
      <w:r w:rsidR="005333CE">
        <w:rPr>
          <w:rFonts w:ascii="Times New Roman" w:hAnsi="Times New Roman"/>
          <w:b/>
          <w:sz w:val="32"/>
          <w:szCs w:val="32"/>
        </w:rPr>
        <w:t xml:space="preserve"> году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195461" w:rsidRDefault="00195461" w:rsidP="001954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461" w:rsidRPr="000A2D55" w:rsidRDefault="00195461" w:rsidP="00D1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ab/>
      </w:r>
      <w:r w:rsidRPr="000A2D55">
        <w:rPr>
          <w:rFonts w:ascii="Times New Roman" w:hAnsi="Times New Roman"/>
          <w:sz w:val="28"/>
          <w:szCs w:val="28"/>
        </w:rPr>
        <w:t>Основным нормативным актом, регламентирующим работу с обращениями граждан</w:t>
      </w:r>
      <w:r w:rsidR="00CC6B4C" w:rsidRPr="000A2D55">
        <w:rPr>
          <w:rFonts w:ascii="Times New Roman" w:hAnsi="Times New Roman"/>
          <w:sz w:val="28"/>
          <w:szCs w:val="28"/>
        </w:rPr>
        <w:t>, является</w:t>
      </w:r>
      <w:r w:rsidRPr="000A2D55">
        <w:rPr>
          <w:rFonts w:ascii="Times New Roman" w:hAnsi="Times New Roman"/>
          <w:sz w:val="28"/>
          <w:szCs w:val="28"/>
        </w:rPr>
        <w:t xml:space="preserve">  федеральный закон от 02.05.2006</w:t>
      </w:r>
      <w:r w:rsidR="00CC6B4C" w:rsidRPr="000A2D55">
        <w:rPr>
          <w:rFonts w:ascii="Times New Roman" w:hAnsi="Times New Roman"/>
          <w:sz w:val="28"/>
          <w:szCs w:val="28"/>
        </w:rPr>
        <w:t xml:space="preserve"> года</w:t>
      </w:r>
      <w:r w:rsidRPr="000A2D55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РФ». </w:t>
      </w:r>
      <w:r w:rsidR="00CC6B4C" w:rsidRPr="000A2D55">
        <w:rPr>
          <w:rFonts w:ascii="Times New Roman" w:hAnsi="Times New Roman"/>
          <w:sz w:val="28"/>
          <w:szCs w:val="28"/>
        </w:rPr>
        <w:t xml:space="preserve"> </w:t>
      </w:r>
    </w:p>
    <w:p w:rsidR="00195461" w:rsidRPr="000A2D55" w:rsidRDefault="00195461" w:rsidP="00D1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ab/>
      </w:r>
      <w:r w:rsidR="00CC6B4C" w:rsidRPr="000A2D55">
        <w:rPr>
          <w:rFonts w:ascii="Times New Roman" w:hAnsi="Times New Roman"/>
          <w:sz w:val="28"/>
          <w:szCs w:val="28"/>
        </w:rPr>
        <w:t xml:space="preserve"> Для информирования граждан на официальном сайте</w:t>
      </w:r>
      <w:r w:rsidR="000972AB" w:rsidRPr="000A2D55">
        <w:rPr>
          <w:rFonts w:ascii="Times New Roman" w:hAnsi="Times New Roman"/>
          <w:sz w:val="28"/>
          <w:szCs w:val="28"/>
        </w:rPr>
        <w:t xml:space="preserve"> Ильинского муниципального района</w:t>
      </w:r>
      <w:r w:rsidR="00CC6B4C" w:rsidRPr="000A2D55">
        <w:rPr>
          <w:rFonts w:ascii="Times New Roman" w:hAnsi="Times New Roman"/>
          <w:sz w:val="28"/>
          <w:szCs w:val="28"/>
        </w:rPr>
        <w:t xml:space="preserve"> размещена наглядная информация - график приема граждан ответственными работниками в администрации Ильинского муниципального района, порядок рассмотрения обращений граждан.</w:t>
      </w:r>
    </w:p>
    <w:p w:rsidR="000972AB" w:rsidRPr="000A2D55" w:rsidRDefault="000972AB" w:rsidP="00D1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     По-прежнему одной из главных задач при организации работы с</w:t>
      </w:r>
      <w:r w:rsidR="006A6326">
        <w:rPr>
          <w:rFonts w:ascii="Times New Roman" w:hAnsi="Times New Roman"/>
          <w:sz w:val="28"/>
          <w:szCs w:val="28"/>
        </w:rPr>
        <w:t xml:space="preserve"> письменными </w:t>
      </w:r>
      <w:r w:rsidRPr="000A2D55">
        <w:rPr>
          <w:rFonts w:ascii="Times New Roman" w:hAnsi="Times New Roman"/>
          <w:sz w:val="28"/>
          <w:szCs w:val="28"/>
        </w:rPr>
        <w:t xml:space="preserve"> обращениями граждан является принятие мер по недопущению нарушения сроков рассмотрения обращений, усиление требовательности к исполнителям и повышение ответственности всех должностных лиц за соблюдением сроков рассмотрения обращений и подготовку ответов.</w:t>
      </w:r>
    </w:p>
    <w:p w:rsidR="001C0554" w:rsidRPr="000A2D55" w:rsidRDefault="001C0554" w:rsidP="00D1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Прием, регистрацию, последующую обработку поступающих письменных обращений осуществляет </w:t>
      </w:r>
      <w:r w:rsidR="00691B25" w:rsidRPr="000A2D55"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0A2D55">
        <w:rPr>
          <w:rFonts w:ascii="Times New Roman" w:hAnsi="Times New Roman"/>
          <w:sz w:val="28"/>
          <w:szCs w:val="28"/>
        </w:rPr>
        <w:t>отдел</w:t>
      </w:r>
      <w:r w:rsidR="00691B25" w:rsidRPr="000A2D55">
        <w:rPr>
          <w:rFonts w:ascii="Times New Roman" w:hAnsi="Times New Roman"/>
          <w:sz w:val="28"/>
          <w:szCs w:val="28"/>
        </w:rPr>
        <w:t>а</w:t>
      </w:r>
      <w:r w:rsidRPr="000A2D55">
        <w:rPr>
          <w:rFonts w:ascii="Times New Roman" w:hAnsi="Times New Roman"/>
          <w:sz w:val="28"/>
          <w:szCs w:val="28"/>
        </w:rPr>
        <w:t xml:space="preserve"> правового и кадрового обеспечения. Глава Ильинского муниципального района уделяет большое внимание работе с </w:t>
      </w:r>
      <w:r w:rsidR="006A6326">
        <w:rPr>
          <w:rFonts w:ascii="Times New Roman" w:hAnsi="Times New Roman"/>
          <w:sz w:val="28"/>
          <w:szCs w:val="28"/>
        </w:rPr>
        <w:t xml:space="preserve"> письменными </w:t>
      </w:r>
      <w:r w:rsidRPr="000A2D55">
        <w:rPr>
          <w:rFonts w:ascii="Times New Roman" w:hAnsi="Times New Roman"/>
          <w:sz w:val="28"/>
          <w:szCs w:val="28"/>
        </w:rPr>
        <w:t>обращениями граждан, которая находится под его личным контролем.</w:t>
      </w:r>
    </w:p>
    <w:p w:rsidR="000972AB" w:rsidRPr="000A2D55" w:rsidRDefault="000972AB" w:rsidP="00D1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Анализ поступивших в администрацию района </w:t>
      </w:r>
      <w:r w:rsidR="006A6326">
        <w:rPr>
          <w:rFonts w:ascii="Times New Roman" w:hAnsi="Times New Roman"/>
          <w:sz w:val="28"/>
          <w:szCs w:val="28"/>
        </w:rPr>
        <w:t xml:space="preserve"> письменных </w:t>
      </w:r>
      <w:r w:rsidRPr="000A2D55">
        <w:rPr>
          <w:rFonts w:ascii="Times New Roman" w:hAnsi="Times New Roman"/>
          <w:sz w:val="28"/>
          <w:szCs w:val="28"/>
        </w:rPr>
        <w:t>обращений показал, что по сравнению с 2015 годом характер обращений граждан принципиально не изменился.</w:t>
      </w:r>
    </w:p>
    <w:p w:rsidR="00D17010" w:rsidRPr="000A2D55" w:rsidRDefault="00CC6B4C" w:rsidP="00D1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</w:t>
      </w:r>
      <w:r w:rsidR="00691B25" w:rsidRPr="000A2D5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A2D55">
        <w:rPr>
          <w:rFonts w:ascii="Times New Roman" w:hAnsi="Times New Roman"/>
          <w:sz w:val="28"/>
          <w:szCs w:val="28"/>
        </w:rPr>
        <w:t>В 2016</w:t>
      </w:r>
      <w:r w:rsidR="00195461" w:rsidRPr="000A2D55">
        <w:rPr>
          <w:rFonts w:ascii="Times New Roman" w:hAnsi="Times New Roman"/>
          <w:sz w:val="28"/>
          <w:szCs w:val="28"/>
        </w:rPr>
        <w:t xml:space="preserve"> году в администрацию Ильинского мун</w:t>
      </w:r>
      <w:r w:rsidRPr="000A2D55">
        <w:rPr>
          <w:rFonts w:ascii="Times New Roman" w:hAnsi="Times New Roman"/>
          <w:sz w:val="28"/>
          <w:szCs w:val="28"/>
        </w:rPr>
        <w:t>ици</w:t>
      </w:r>
      <w:r w:rsidR="006266E5">
        <w:rPr>
          <w:rFonts w:ascii="Times New Roman" w:hAnsi="Times New Roman"/>
          <w:sz w:val="28"/>
          <w:szCs w:val="28"/>
        </w:rPr>
        <w:t xml:space="preserve">пального района поступило 337 </w:t>
      </w:r>
      <w:r w:rsidR="002F3B27">
        <w:rPr>
          <w:rFonts w:ascii="Times New Roman" w:hAnsi="Times New Roman"/>
          <w:sz w:val="28"/>
          <w:szCs w:val="28"/>
        </w:rPr>
        <w:t xml:space="preserve">письменных </w:t>
      </w:r>
      <w:r w:rsidR="006266E5">
        <w:rPr>
          <w:rFonts w:ascii="Times New Roman" w:hAnsi="Times New Roman"/>
          <w:sz w:val="28"/>
          <w:szCs w:val="28"/>
        </w:rPr>
        <w:t>обращений</w:t>
      </w:r>
      <w:r w:rsidR="00195461" w:rsidRPr="000A2D55">
        <w:rPr>
          <w:rFonts w:ascii="Times New Roman" w:hAnsi="Times New Roman"/>
          <w:sz w:val="28"/>
          <w:szCs w:val="28"/>
        </w:rPr>
        <w:t xml:space="preserve"> граждан, в том числе через вышестоящие организации</w:t>
      </w:r>
      <w:r w:rsidR="00B62716">
        <w:rPr>
          <w:rFonts w:ascii="Times New Roman" w:hAnsi="Times New Roman"/>
          <w:sz w:val="28"/>
          <w:szCs w:val="28"/>
        </w:rPr>
        <w:t xml:space="preserve"> и другие организации –</w:t>
      </w:r>
      <w:r w:rsidR="002F3B27">
        <w:rPr>
          <w:rFonts w:ascii="Times New Roman" w:hAnsi="Times New Roman"/>
          <w:sz w:val="28"/>
          <w:szCs w:val="28"/>
        </w:rPr>
        <w:t xml:space="preserve"> </w:t>
      </w:r>
      <w:r w:rsidR="00B62716">
        <w:rPr>
          <w:rFonts w:ascii="Times New Roman" w:hAnsi="Times New Roman"/>
          <w:sz w:val="28"/>
          <w:szCs w:val="28"/>
        </w:rPr>
        <w:t>31</w:t>
      </w:r>
      <w:r w:rsidR="003711CC">
        <w:rPr>
          <w:rFonts w:ascii="Times New Roman" w:hAnsi="Times New Roman"/>
          <w:sz w:val="28"/>
          <w:szCs w:val="28"/>
        </w:rPr>
        <w:t xml:space="preserve"> </w:t>
      </w:r>
      <w:r w:rsidR="00D17010" w:rsidRPr="000A2D55">
        <w:rPr>
          <w:rFonts w:ascii="Times New Roman" w:hAnsi="Times New Roman"/>
          <w:sz w:val="28"/>
          <w:szCs w:val="28"/>
        </w:rPr>
        <w:t>(Управление Президента РФ по</w:t>
      </w:r>
      <w:r w:rsidR="00B62716">
        <w:rPr>
          <w:rFonts w:ascii="Times New Roman" w:hAnsi="Times New Roman"/>
          <w:sz w:val="28"/>
          <w:szCs w:val="28"/>
        </w:rPr>
        <w:t xml:space="preserve"> работе с обращениями граждан</w:t>
      </w:r>
      <w:r w:rsidR="00D17010" w:rsidRPr="000A2D55">
        <w:rPr>
          <w:rFonts w:ascii="Times New Roman" w:hAnsi="Times New Roman"/>
          <w:sz w:val="28"/>
          <w:szCs w:val="28"/>
        </w:rPr>
        <w:t>, депутат</w:t>
      </w:r>
      <w:r w:rsidR="00B62716">
        <w:rPr>
          <w:rFonts w:ascii="Times New Roman" w:hAnsi="Times New Roman"/>
          <w:sz w:val="28"/>
          <w:szCs w:val="28"/>
        </w:rPr>
        <w:t xml:space="preserve"> Государственной Думы, Министерство обороны РФ</w:t>
      </w:r>
      <w:r w:rsidR="00D17010" w:rsidRPr="000A2D55">
        <w:rPr>
          <w:rFonts w:ascii="Times New Roman" w:hAnsi="Times New Roman"/>
          <w:sz w:val="28"/>
          <w:szCs w:val="28"/>
        </w:rPr>
        <w:t>, Прав</w:t>
      </w:r>
      <w:r w:rsidR="00B62716">
        <w:rPr>
          <w:rFonts w:ascii="Times New Roman" w:hAnsi="Times New Roman"/>
          <w:sz w:val="28"/>
          <w:szCs w:val="28"/>
        </w:rPr>
        <w:t>ительство Ивановской области</w:t>
      </w:r>
      <w:r w:rsidR="00D17010" w:rsidRPr="000A2D55">
        <w:rPr>
          <w:rFonts w:ascii="Times New Roman" w:hAnsi="Times New Roman"/>
          <w:sz w:val="28"/>
          <w:szCs w:val="28"/>
        </w:rPr>
        <w:t>, Департамент управления  и</w:t>
      </w:r>
      <w:r w:rsidR="00B62716">
        <w:rPr>
          <w:rFonts w:ascii="Times New Roman" w:hAnsi="Times New Roman"/>
          <w:sz w:val="28"/>
          <w:szCs w:val="28"/>
        </w:rPr>
        <w:t>муществом Ивановской области</w:t>
      </w:r>
      <w:r w:rsidR="00D17010" w:rsidRPr="000A2D55">
        <w:rPr>
          <w:rFonts w:ascii="Times New Roman" w:hAnsi="Times New Roman"/>
          <w:sz w:val="28"/>
          <w:szCs w:val="28"/>
        </w:rPr>
        <w:t xml:space="preserve">, департамент дорожного хозяйства и </w:t>
      </w:r>
      <w:r w:rsidR="00B62716">
        <w:rPr>
          <w:rFonts w:ascii="Times New Roman" w:hAnsi="Times New Roman"/>
          <w:sz w:val="28"/>
          <w:szCs w:val="28"/>
        </w:rPr>
        <w:t>транспорта Ивановской области</w:t>
      </w:r>
      <w:r w:rsidR="00D17010" w:rsidRPr="000A2D55">
        <w:rPr>
          <w:rFonts w:ascii="Times New Roman" w:hAnsi="Times New Roman"/>
          <w:sz w:val="28"/>
          <w:szCs w:val="28"/>
        </w:rPr>
        <w:t>, общественная приемная Губернатора Ивановской области по Ильи</w:t>
      </w:r>
      <w:r w:rsidR="00B62716">
        <w:rPr>
          <w:rFonts w:ascii="Times New Roman" w:hAnsi="Times New Roman"/>
          <w:sz w:val="28"/>
          <w:szCs w:val="28"/>
        </w:rPr>
        <w:t>нскому муниципальному</w:t>
      </w:r>
      <w:proofErr w:type="gramEnd"/>
      <w:r w:rsidR="00B62716">
        <w:rPr>
          <w:rFonts w:ascii="Times New Roman" w:hAnsi="Times New Roman"/>
          <w:sz w:val="28"/>
          <w:szCs w:val="28"/>
        </w:rPr>
        <w:t xml:space="preserve"> району</w:t>
      </w:r>
      <w:r w:rsidR="00D17010" w:rsidRPr="000A2D55">
        <w:rPr>
          <w:rFonts w:ascii="Times New Roman" w:hAnsi="Times New Roman"/>
          <w:sz w:val="28"/>
          <w:szCs w:val="28"/>
        </w:rPr>
        <w:t>, Прокуратура Ильи</w:t>
      </w:r>
      <w:r w:rsidR="00B62716"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="00DA6657">
        <w:rPr>
          <w:rFonts w:ascii="Times New Roman" w:hAnsi="Times New Roman"/>
          <w:sz w:val="28"/>
          <w:szCs w:val="28"/>
        </w:rPr>
        <w:t xml:space="preserve"> и </w:t>
      </w:r>
      <w:r w:rsidR="00B62716">
        <w:rPr>
          <w:rFonts w:ascii="Times New Roman" w:hAnsi="Times New Roman"/>
          <w:sz w:val="28"/>
          <w:szCs w:val="28"/>
        </w:rPr>
        <w:t>др.</w:t>
      </w:r>
      <w:r w:rsidR="00DA6657">
        <w:rPr>
          <w:rFonts w:ascii="Times New Roman" w:hAnsi="Times New Roman"/>
          <w:sz w:val="28"/>
          <w:szCs w:val="28"/>
        </w:rPr>
        <w:t>), 24 обращения</w:t>
      </w:r>
      <w:r w:rsidR="003711CC">
        <w:rPr>
          <w:rFonts w:ascii="Times New Roman" w:hAnsi="Times New Roman"/>
          <w:sz w:val="28"/>
          <w:szCs w:val="28"/>
        </w:rPr>
        <w:t xml:space="preserve"> – коллективные.</w:t>
      </w:r>
      <w:r w:rsidR="00D17010" w:rsidRPr="000A2D55">
        <w:rPr>
          <w:rFonts w:ascii="Times New Roman" w:hAnsi="Times New Roman"/>
          <w:sz w:val="28"/>
          <w:szCs w:val="28"/>
        </w:rPr>
        <w:t xml:space="preserve"> </w:t>
      </w:r>
    </w:p>
    <w:p w:rsidR="000A2D55" w:rsidRPr="000A2D55" w:rsidRDefault="000A2D55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1B25" w:rsidRPr="000A2D55">
        <w:rPr>
          <w:rFonts w:ascii="Times New Roman" w:hAnsi="Times New Roman"/>
          <w:sz w:val="28"/>
          <w:szCs w:val="28"/>
        </w:rPr>
        <w:t xml:space="preserve"> Большое количество </w:t>
      </w:r>
      <w:r w:rsidRPr="000A2D55">
        <w:rPr>
          <w:rFonts w:ascii="Times New Roman" w:hAnsi="Times New Roman"/>
          <w:sz w:val="28"/>
          <w:szCs w:val="28"/>
        </w:rPr>
        <w:t>поступивших письменных обращений относятся  к компетенции комитета по управлению земельными ресурсами, муниципаль</w:t>
      </w:r>
      <w:r w:rsidR="00072221">
        <w:rPr>
          <w:rFonts w:ascii="Times New Roman" w:hAnsi="Times New Roman"/>
          <w:sz w:val="28"/>
          <w:szCs w:val="28"/>
        </w:rPr>
        <w:t>ным имуществом и архитектуры, их</w:t>
      </w:r>
      <w:r w:rsidR="00670818">
        <w:rPr>
          <w:rFonts w:ascii="Times New Roman" w:hAnsi="Times New Roman"/>
          <w:sz w:val="28"/>
          <w:szCs w:val="28"/>
        </w:rPr>
        <w:t xml:space="preserve"> поступило  212 </w:t>
      </w:r>
      <w:r w:rsidRPr="000A2D55">
        <w:rPr>
          <w:rFonts w:ascii="Times New Roman" w:hAnsi="Times New Roman"/>
          <w:sz w:val="28"/>
          <w:szCs w:val="28"/>
        </w:rPr>
        <w:t>(об утверждении схемы расположения земельных участков, о выдаче разрешений на ввод объектов, о расторжении договоров аренды на земельные участки, об уточнении адресной части жилого дома, о перепланировке жилого помещения, о прекращении права пожизненно-наследуемого владения и т.д.).</w:t>
      </w:r>
    </w:p>
    <w:p w:rsidR="000A2D55" w:rsidRPr="000A2D55" w:rsidRDefault="000A2D55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A2D55">
        <w:rPr>
          <w:rFonts w:ascii="Times New Roman" w:hAnsi="Times New Roman"/>
          <w:sz w:val="28"/>
          <w:szCs w:val="28"/>
        </w:rPr>
        <w:t>Вопросы жили</w:t>
      </w:r>
      <w:r w:rsidR="00683593">
        <w:rPr>
          <w:rFonts w:ascii="Times New Roman" w:hAnsi="Times New Roman"/>
          <w:sz w:val="28"/>
          <w:szCs w:val="28"/>
        </w:rPr>
        <w:t>щно-коммунального хозяйства – 18</w:t>
      </w:r>
      <w:r w:rsidRPr="000A2D55">
        <w:rPr>
          <w:rFonts w:ascii="Times New Roman" w:hAnsi="Times New Roman"/>
          <w:sz w:val="28"/>
          <w:szCs w:val="28"/>
        </w:rPr>
        <w:t xml:space="preserve"> (о подтоплении домовладения, о дополнительной установке мусорных контейнеров, об </w:t>
      </w:r>
      <w:r w:rsidRPr="000A2D55">
        <w:rPr>
          <w:rFonts w:ascii="Times New Roman" w:hAnsi="Times New Roman"/>
          <w:sz w:val="28"/>
          <w:szCs w:val="28"/>
        </w:rPr>
        <w:lastRenderedPageBreak/>
        <w:t>оказании помощи в благоустройстве улиц, по вопросу уличного освещения, о неудовлетворительном вывозе мусора, об оказании помощи в ремонте газовых вытяжек,  об оказании помощи в благоустройстве детской площадки, о ремонте колодцев и т.д.)</w:t>
      </w:r>
      <w:r w:rsidR="00B43071">
        <w:rPr>
          <w:rFonts w:ascii="Times New Roman" w:hAnsi="Times New Roman"/>
          <w:sz w:val="28"/>
          <w:szCs w:val="28"/>
        </w:rPr>
        <w:t>. 7 обращений о потребности населения района  в услугах общественной бани.</w:t>
      </w:r>
      <w:proofErr w:type="gramEnd"/>
    </w:p>
    <w:p w:rsidR="000A2D55" w:rsidRPr="000A2D55" w:rsidRDefault="000A2D55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Так же большое количество обращений касается ремонта дорог и расчистки дор</w:t>
      </w:r>
      <w:r w:rsidR="00DA6657">
        <w:rPr>
          <w:rFonts w:ascii="Times New Roman" w:hAnsi="Times New Roman"/>
          <w:sz w:val="28"/>
          <w:szCs w:val="28"/>
        </w:rPr>
        <w:t>ог от снега в зимний период – 19</w:t>
      </w:r>
      <w:r w:rsidRPr="000A2D55">
        <w:rPr>
          <w:rFonts w:ascii="Times New Roman" w:hAnsi="Times New Roman"/>
          <w:sz w:val="28"/>
          <w:szCs w:val="28"/>
        </w:rPr>
        <w:t>.</w:t>
      </w:r>
    </w:p>
    <w:p w:rsidR="000A2D55" w:rsidRDefault="00B43071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2D55" w:rsidRPr="000A2D55">
        <w:rPr>
          <w:rFonts w:ascii="Times New Roman" w:hAnsi="Times New Roman"/>
          <w:sz w:val="28"/>
          <w:szCs w:val="28"/>
        </w:rPr>
        <w:t xml:space="preserve">     Улучшение жилищных условий и постановка на учет на получение ж</w:t>
      </w:r>
      <w:r w:rsidR="00DA6657">
        <w:rPr>
          <w:rFonts w:ascii="Times New Roman" w:hAnsi="Times New Roman"/>
          <w:sz w:val="28"/>
          <w:szCs w:val="28"/>
        </w:rPr>
        <w:t>илья – 18</w:t>
      </w:r>
      <w:r w:rsidR="000A2D55" w:rsidRPr="000A2D55">
        <w:rPr>
          <w:rFonts w:ascii="Times New Roman" w:hAnsi="Times New Roman"/>
          <w:sz w:val="28"/>
          <w:szCs w:val="28"/>
        </w:rPr>
        <w:t>;</w:t>
      </w:r>
    </w:p>
    <w:p w:rsidR="00B43071" w:rsidRPr="000A2D55" w:rsidRDefault="00B43071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О спиле деревьев поступило 15</w:t>
      </w:r>
      <w:r w:rsidRPr="000A2D55">
        <w:rPr>
          <w:rFonts w:ascii="Times New Roman" w:hAnsi="Times New Roman"/>
          <w:sz w:val="28"/>
          <w:szCs w:val="28"/>
        </w:rPr>
        <w:t xml:space="preserve"> обращений граждан.</w:t>
      </w:r>
    </w:p>
    <w:p w:rsidR="000A2D55" w:rsidRPr="000A2D55" w:rsidRDefault="000A2D55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О начислении и пере</w:t>
      </w:r>
      <w:r w:rsidR="00B62716">
        <w:rPr>
          <w:rFonts w:ascii="Times New Roman" w:hAnsi="Times New Roman"/>
          <w:sz w:val="28"/>
          <w:szCs w:val="28"/>
        </w:rPr>
        <w:t>расчете муниципальной пенсии – 12</w:t>
      </w:r>
      <w:r w:rsidRPr="000A2D55">
        <w:rPr>
          <w:rFonts w:ascii="Times New Roman" w:hAnsi="Times New Roman"/>
          <w:sz w:val="28"/>
          <w:szCs w:val="28"/>
        </w:rPr>
        <w:t xml:space="preserve"> обращений.</w:t>
      </w:r>
    </w:p>
    <w:p w:rsidR="000A2D55" w:rsidRDefault="000A2D55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    Иные: </w:t>
      </w:r>
      <w:r w:rsidR="00FB4B02">
        <w:rPr>
          <w:rFonts w:ascii="Times New Roman" w:hAnsi="Times New Roman"/>
          <w:sz w:val="28"/>
          <w:szCs w:val="28"/>
        </w:rPr>
        <w:t xml:space="preserve">  </w:t>
      </w:r>
      <w:r w:rsidR="00DA6657">
        <w:rPr>
          <w:rFonts w:ascii="Times New Roman" w:hAnsi="Times New Roman"/>
          <w:sz w:val="28"/>
          <w:szCs w:val="28"/>
        </w:rPr>
        <w:t>об установке памятника участнику ВОВ,  об отключении газа в многодетной семье,  о решении вопроса с бесхозным домом, о переоборудовании газового счетчика, о</w:t>
      </w:r>
      <w:r w:rsidR="00FB4B02">
        <w:rPr>
          <w:rFonts w:ascii="Times New Roman" w:hAnsi="Times New Roman"/>
          <w:sz w:val="28"/>
          <w:szCs w:val="28"/>
        </w:rPr>
        <w:t xml:space="preserve"> ремонте мостков на Большом пруду, о содержании собаки, об отсутствии телефонной связи, о принятии мер к устранению неполад</w:t>
      </w:r>
      <w:r w:rsidR="003711CC">
        <w:rPr>
          <w:rFonts w:ascii="Times New Roman" w:hAnsi="Times New Roman"/>
          <w:sz w:val="28"/>
          <w:szCs w:val="28"/>
        </w:rPr>
        <w:t>ок электрического щита и др.</w:t>
      </w:r>
    </w:p>
    <w:p w:rsidR="00670818" w:rsidRPr="000A2D55" w:rsidRDefault="00670818" w:rsidP="000A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818" w:rsidRDefault="000A2D55" w:rsidP="00B4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2D55">
        <w:rPr>
          <w:rFonts w:ascii="Times New Roman" w:hAnsi="Times New Roman"/>
          <w:sz w:val="28"/>
          <w:szCs w:val="28"/>
        </w:rPr>
        <w:t xml:space="preserve"> </w:t>
      </w:r>
      <w:r w:rsidR="00195461" w:rsidRPr="000A2D55">
        <w:rPr>
          <w:rFonts w:ascii="Times New Roman" w:hAnsi="Times New Roman"/>
          <w:sz w:val="28"/>
          <w:szCs w:val="28"/>
        </w:rPr>
        <w:t xml:space="preserve"> </w:t>
      </w:r>
      <w:r w:rsidR="00670818">
        <w:rPr>
          <w:rFonts w:ascii="Times New Roman" w:hAnsi="Times New Roman"/>
          <w:sz w:val="28"/>
          <w:szCs w:val="28"/>
        </w:rPr>
        <w:t xml:space="preserve"> </w:t>
      </w:r>
      <w:r w:rsidR="00195461" w:rsidRPr="000A2D55">
        <w:rPr>
          <w:rFonts w:ascii="Times New Roman" w:hAnsi="Times New Roman"/>
          <w:sz w:val="28"/>
          <w:szCs w:val="28"/>
        </w:rPr>
        <w:t xml:space="preserve"> </w:t>
      </w:r>
      <w:r w:rsidRPr="000A2D55">
        <w:rPr>
          <w:rFonts w:ascii="Times New Roman" w:hAnsi="Times New Roman"/>
          <w:sz w:val="28"/>
          <w:szCs w:val="28"/>
        </w:rPr>
        <w:t xml:space="preserve"> </w:t>
      </w:r>
      <w:r w:rsidR="00670818">
        <w:rPr>
          <w:rFonts w:ascii="Times New Roman" w:hAnsi="Times New Roman"/>
          <w:sz w:val="28"/>
          <w:szCs w:val="28"/>
        </w:rPr>
        <w:t xml:space="preserve"> </w:t>
      </w:r>
      <w:r w:rsidR="00195461" w:rsidRPr="000A2D55">
        <w:rPr>
          <w:rFonts w:ascii="Times New Roman" w:hAnsi="Times New Roman"/>
          <w:sz w:val="28"/>
          <w:szCs w:val="28"/>
        </w:rPr>
        <w:t xml:space="preserve">Из анализа исполнительской дисциплины </w:t>
      </w:r>
      <w:r w:rsidR="00195461" w:rsidRPr="000A2D55">
        <w:rPr>
          <w:rFonts w:ascii="Arial" w:hAnsi="Arial" w:cs="Arial"/>
          <w:color w:val="000000"/>
          <w:sz w:val="28"/>
          <w:szCs w:val="28"/>
        </w:rPr>
        <w:t xml:space="preserve"> </w:t>
      </w:r>
      <w:r w:rsidR="00195461" w:rsidRPr="000A2D55">
        <w:rPr>
          <w:rFonts w:ascii="Times New Roman" w:hAnsi="Times New Roman"/>
          <w:color w:val="000000"/>
          <w:sz w:val="28"/>
          <w:szCs w:val="28"/>
        </w:rPr>
        <w:t>сле</w:t>
      </w:r>
      <w:r w:rsidR="00E2105F" w:rsidRPr="000A2D55">
        <w:rPr>
          <w:rFonts w:ascii="Times New Roman" w:hAnsi="Times New Roman"/>
          <w:color w:val="000000"/>
          <w:sz w:val="28"/>
          <w:szCs w:val="28"/>
        </w:rPr>
        <w:t>дует отметить то, что</w:t>
      </w:r>
      <w:r w:rsidR="00195461" w:rsidRPr="000A2D55">
        <w:rPr>
          <w:rFonts w:ascii="Times New Roman" w:hAnsi="Times New Roman"/>
          <w:color w:val="000000"/>
          <w:sz w:val="28"/>
          <w:szCs w:val="28"/>
        </w:rPr>
        <w:t xml:space="preserve"> все обращения граждан были рассмотрены в установленные </w:t>
      </w:r>
      <w:r w:rsidR="00E2105F" w:rsidRPr="000A2D55">
        <w:rPr>
          <w:rFonts w:ascii="Times New Roman" w:hAnsi="Times New Roman"/>
          <w:color w:val="000000"/>
          <w:sz w:val="28"/>
          <w:szCs w:val="28"/>
        </w:rPr>
        <w:t xml:space="preserve"> законодательством </w:t>
      </w:r>
      <w:r w:rsidR="00670818">
        <w:rPr>
          <w:rFonts w:ascii="Times New Roman" w:hAnsi="Times New Roman"/>
          <w:color w:val="000000"/>
          <w:sz w:val="28"/>
          <w:szCs w:val="28"/>
        </w:rPr>
        <w:t>сроки.</w:t>
      </w:r>
    </w:p>
    <w:p w:rsidR="00195461" w:rsidRPr="000A2D55" w:rsidRDefault="00670818" w:rsidP="00B4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5461" w:rsidRPr="000A2D55">
        <w:rPr>
          <w:rFonts w:ascii="Times New Roman" w:hAnsi="Times New Roman"/>
          <w:color w:val="000000"/>
          <w:sz w:val="28"/>
          <w:szCs w:val="28"/>
        </w:rPr>
        <w:t xml:space="preserve"> Вопросы работы с письмами и обращениями граждан необходимо  периодически рассматривать, анализировать, контролировать, т.к. это повышает ответственность должностных лиц и результативность работы органов местного самоуправления по соблюдению и защите прав и свобод человека и гражданина. </w:t>
      </w:r>
    </w:p>
    <w:p w:rsidR="00195461" w:rsidRPr="000A2D55" w:rsidRDefault="00195461" w:rsidP="00B43071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95461" w:rsidRPr="000A2D55" w:rsidRDefault="00195461" w:rsidP="00670818">
      <w:pPr>
        <w:shd w:val="clear" w:color="auto" w:fill="FFFFFF"/>
        <w:spacing w:line="322" w:lineRule="exact"/>
        <w:ind w:right="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5461" w:rsidRDefault="00195461" w:rsidP="0019546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5461" w:rsidRDefault="00195461" w:rsidP="00195461"/>
    <w:p w:rsidR="00E2105F" w:rsidRDefault="00E2105F" w:rsidP="00E2105F">
      <w:pPr>
        <w:shd w:val="clear" w:color="auto" w:fill="FFFFFF"/>
        <w:spacing w:line="322" w:lineRule="exact"/>
        <w:ind w:right="1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066F" w:rsidRDefault="00DC066F"/>
    <w:sectPr w:rsidR="00DC066F" w:rsidSect="00DC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461"/>
    <w:rsid w:val="00072221"/>
    <w:rsid w:val="000972AB"/>
    <w:rsid w:val="000A2D55"/>
    <w:rsid w:val="001647BB"/>
    <w:rsid w:val="00195461"/>
    <w:rsid w:val="001C0554"/>
    <w:rsid w:val="00223185"/>
    <w:rsid w:val="002F3B27"/>
    <w:rsid w:val="003711CC"/>
    <w:rsid w:val="003E477A"/>
    <w:rsid w:val="005333CE"/>
    <w:rsid w:val="00562A96"/>
    <w:rsid w:val="006266E5"/>
    <w:rsid w:val="00670818"/>
    <w:rsid w:val="00683593"/>
    <w:rsid w:val="00691B25"/>
    <w:rsid w:val="006A06E8"/>
    <w:rsid w:val="006A6326"/>
    <w:rsid w:val="006E51EB"/>
    <w:rsid w:val="00A22C0A"/>
    <w:rsid w:val="00A26E96"/>
    <w:rsid w:val="00B43071"/>
    <w:rsid w:val="00B62716"/>
    <w:rsid w:val="00CB1511"/>
    <w:rsid w:val="00CC6B4C"/>
    <w:rsid w:val="00D17010"/>
    <w:rsid w:val="00DA6657"/>
    <w:rsid w:val="00DC066F"/>
    <w:rsid w:val="00DF68DA"/>
    <w:rsid w:val="00E2105F"/>
    <w:rsid w:val="00ED615E"/>
    <w:rsid w:val="00F039F3"/>
    <w:rsid w:val="00FB4B02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89D-0D5C-4ACC-95E6-960A6D1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Запруднова</cp:lastModifiedBy>
  <cp:revision>22</cp:revision>
  <dcterms:created xsi:type="dcterms:W3CDTF">2016-11-23T09:17:00Z</dcterms:created>
  <dcterms:modified xsi:type="dcterms:W3CDTF">2017-01-16T13:27:00Z</dcterms:modified>
</cp:coreProperties>
</file>